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EE26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Cortisol Elevado: Qué es, Causas, Consecuencias y Cómo Mejorar</w:t>
      </w:r>
    </w:p>
    <w:p w14:paraId="462DF488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¿Qué es el Cortisol?</w:t>
      </w:r>
    </w:p>
    <w:p w14:paraId="6C0ADF3E" w14:textId="77777777" w:rsidR="003C27B8" w:rsidRPr="003C27B8" w:rsidRDefault="003C27B8" w:rsidP="003C2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Hormona esteroidea producida por las glándulas suprarrenales, clave en la respuesta al estrés.</w:t>
      </w:r>
    </w:p>
    <w:p w14:paraId="7823458E" w14:textId="77777777" w:rsidR="003C27B8" w:rsidRPr="003C27B8" w:rsidRDefault="003C27B8" w:rsidP="003C2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Regula metabolismo, presión arterial, inflamación, ciclo sueño-vigilia y energía.</w:t>
      </w:r>
    </w:p>
    <w:p w14:paraId="7C30587C" w14:textId="77777777" w:rsidR="003C27B8" w:rsidRPr="003C27B8" w:rsidRDefault="003C27B8" w:rsidP="003C2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Dr.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Archana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Sadhu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 (Houston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Methodist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): "El cortisol es la hormona de 'lucha o huida', vital para la supervivencia humana".</w:t>
      </w:r>
    </w:p>
    <w:p w14:paraId="65BF8FA5" w14:textId="77777777" w:rsidR="003C27B8" w:rsidRPr="003C27B8" w:rsidRDefault="003C27B8" w:rsidP="003C2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[imagen] Diagrama glándulas suprarrenales y eje hipotálamo-hipófisis-suprarrenal.</w:t>
      </w:r>
    </w:p>
    <w:p w14:paraId="00F69DDD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¿Por qué se Eleva el Cortisol?</w:t>
      </w:r>
    </w:p>
    <w:p w14:paraId="1012D080" w14:textId="77777777" w:rsidR="003C27B8" w:rsidRPr="003C27B8" w:rsidRDefault="003C27B8" w:rsidP="003C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Estrés crónico: trabajo, preocupaciones, problemas familiares.</w:t>
      </w:r>
    </w:p>
    <w:p w14:paraId="3CD56E3B" w14:textId="77777777" w:rsidR="003C27B8" w:rsidRPr="003C27B8" w:rsidRDefault="003C27B8" w:rsidP="003C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Enfermedades como el síndrome de Cushing o uso prolongado de corticosteroides.</w:t>
      </w:r>
    </w:p>
    <w:p w14:paraId="62F2A775" w14:textId="77777777" w:rsidR="003C27B8" w:rsidRPr="003C27B8" w:rsidRDefault="003C27B8" w:rsidP="003C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Falta de sueño y mala calidad del descanso.</w:t>
      </w:r>
    </w:p>
    <w:p w14:paraId="120F29BE" w14:textId="77777777" w:rsidR="003C27B8" w:rsidRPr="003C27B8" w:rsidRDefault="003C27B8" w:rsidP="003C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Ejercicio intenso sin recuperación adecuada.</w:t>
      </w:r>
    </w:p>
    <w:p w14:paraId="6AC129A0" w14:textId="77777777" w:rsidR="003C27B8" w:rsidRPr="003C27B8" w:rsidRDefault="003C27B8" w:rsidP="003C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Consumo excesivo de cafeína y alcohol.</w:t>
      </w:r>
    </w:p>
    <w:p w14:paraId="0F66C388" w14:textId="77777777" w:rsidR="003C27B8" w:rsidRPr="003C27B8" w:rsidRDefault="003C27B8" w:rsidP="003C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Dra. Leena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Shahla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 (Banner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Health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): "El estrés y la falta de sueño son los principales disparadores del cortisol alto".</w:t>
      </w:r>
    </w:p>
    <w:p w14:paraId="7467FB2A" w14:textId="77777777" w:rsidR="003C27B8" w:rsidRPr="003C27B8" w:rsidRDefault="003C27B8" w:rsidP="003C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[imagen] Persona estresada con reloj y café.</w:t>
      </w:r>
    </w:p>
    <w:p w14:paraId="541B7464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Consecuencias del Cortisol Elevado en el Cuerpo</w:t>
      </w:r>
    </w:p>
    <w:p w14:paraId="3C4CFD2A" w14:textId="77777777" w:rsidR="003C27B8" w:rsidRPr="003C27B8" w:rsidRDefault="003C27B8" w:rsidP="003C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Aumento de peso, especialmente en abdomen y cara.</w:t>
      </w:r>
    </w:p>
    <w:p w14:paraId="7099101E" w14:textId="77777777" w:rsidR="003C27B8" w:rsidRPr="003C27B8" w:rsidRDefault="003C27B8" w:rsidP="003C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Hipertensión arterial y riesgo cardiovascular.</w:t>
      </w:r>
    </w:p>
    <w:p w14:paraId="3B0C4343" w14:textId="77777777" w:rsidR="003C27B8" w:rsidRPr="003C27B8" w:rsidRDefault="003C27B8" w:rsidP="003C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Debilitamiento del sistema inmunológico: mayor susceptibilidad a infecciones.</w:t>
      </w:r>
    </w:p>
    <w:p w14:paraId="607D3EA0" w14:textId="77777777" w:rsidR="003C27B8" w:rsidRPr="003C27B8" w:rsidRDefault="003C27B8" w:rsidP="003C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Problemas digestivos: colon irritable, úlceras.</w:t>
      </w:r>
    </w:p>
    <w:p w14:paraId="3FD85F6F" w14:textId="77777777" w:rsidR="003C27B8" w:rsidRPr="003C27B8" w:rsidRDefault="003C27B8" w:rsidP="003C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Alteraciones en el sueño: insomnio y fatiga crónica.</w:t>
      </w:r>
    </w:p>
    <w:p w14:paraId="6AD200F6" w14:textId="77777777" w:rsidR="003C27B8" w:rsidRPr="003C27B8" w:rsidRDefault="003C27B8" w:rsidP="003C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Deterioro cognitivo: problemas de memoria y concentración.</w:t>
      </w:r>
    </w:p>
    <w:p w14:paraId="157BBCD4" w14:textId="77777777" w:rsidR="003C27B8" w:rsidRPr="003C27B8" w:rsidRDefault="003C27B8" w:rsidP="003C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Disfunciones reproductivas: irregularidades menstruales y disfunción eréctil.</w:t>
      </w:r>
    </w:p>
    <w:p w14:paraId="4707D460" w14:textId="77777777" w:rsidR="003C27B8" w:rsidRPr="003C27B8" w:rsidRDefault="003C27B8" w:rsidP="003C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Dra. Dalia Lorenzo (Miami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Neuroscience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Institute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): "El cortisol elevado puede causar fatiga crónica y depresión".</w:t>
      </w:r>
    </w:p>
    <w:p w14:paraId="126B4C08" w14:textId="77777777" w:rsidR="003C27B8" w:rsidRPr="003C27B8" w:rsidRDefault="003C27B8" w:rsidP="003C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[imagen] Silueta humana con áreas afectadas resaltadas.</w:t>
      </w:r>
    </w:p>
    <w:p w14:paraId="39508AA0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Síntomas Comunes del Cortisol Alto</w:t>
      </w:r>
    </w:p>
    <w:p w14:paraId="61E2ED0C" w14:textId="77777777" w:rsidR="003C27B8" w:rsidRPr="003C27B8" w:rsidRDefault="003C27B8" w:rsidP="003C2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Irritabilidad, ansiedad y cambios de humor.</w:t>
      </w:r>
    </w:p>
    <w:p w14:paraId="59ACC5CA" w14:textId="77777777" w:rsidR="003C27B8" w:rsidRPr="003C27B8" w:rsidRDefault="003C27B8" w:rsidP="003C2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Dolores de cabeza frecuentes.</w:t>
      </w:r>
    </w:p>
    <w:p w14:paraId="542CCDD1" w14:textId="77777777" w:rsidR="003C27B8" w:rsidRPr="003C27B8" w:rsidRDefault="003C27B8" w:rsidP="003C2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lastRenderedPageBreak/>
        <w:t>Piel fina, acné y moretones fáciles.</w:t>
      </w:r>
    </w:p>
    <w:p w14:paraId="55E0B94B" w14:textId="77777777" w:rsidR="003C27B8" w:rsidRPr="003C27B8" w:rsidRDefault="003C27B8" w:rsidP="003C2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Fatiga persistente y debilidad muscular.</w:t>
      </w:r>
    </w:p>
    <w:p w14:paraId="29316171" w14:textId="77777777" w:rsidR="003C27B8" w:rsidRPr="003C27B8" w:rsidRDefault="003C27B8" w:rsidP="003C2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Estrías púrpuras en abdomen y caderas.</w:t>
      </w:r>
    </w:p>
    <w:p w14:paraId="6673F4CE" w14:textId="77777777" w:rsidR="003C27B8" w:rsidRPr="003C27B8" w:rsidRDefault="003C27B8" w:rsidP="003C2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Problemas para dormir y despertar cansado.</w:t>
      </w:r>
    </w:p>
    <w:p w14:paraId="09836AFD" w14:textId="77777777" w:rsidR="003C27B8" w:rsidRPr="003C27B8" w:rsidRDefault="003C27B8" w:rsidP="003C2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[imagen] Rostro con expresión de estrés y síntomas visibles.</w:t>
      </w:r>
    </w:p>
    <w:p w14:paraId="11AC31D2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¿Cómo se Mide el Cortisol?</w:t>
      </w:r>
    </w:p>
    <w:p w14:paraId="16000AD3" w14:textId="77777777" w:rsidR="003C27B8" w:rsidRPr="003C27B8" w:rsidRDefault="003C27B8" w:rsidP="003C2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Pruebas de sangre: niveles en la mañana y tarde.</w:t>
      </w:r>
    </w:p>
    <w:p w14:paraId="1AAC09B6" w14:textId="77777777" w:rsidR="003C27B8" w:rsidRPr="003C27B8" w:rsidRDefault="003C27B8" w:rsidP="003C2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Prueba de orina de 24 horas.</w:t>
      </w:r>
    </w:p>
    <w:p w14:paraId="54FD426A" w14:textId="77777777" w:rsidR="003C27B8" w:rsidRPr="003C27B8" w:rsidRDefault="003C27B8" w:rsidP="003C2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Prueba de saliva nocturna.</w:t>
      </w:r>
    </w:p>
    <w:p w14:paraId="12E9B84C" w14:textId="77777777" w:rsidR="003C27B8" w:rsidRPr="003C27B8" w:rsidRDefault="003C27B8" w:rsidP="003C2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Importancia de la hora del día para interpretar resultados.</w:t>
      </w:r>
    </w:p>
    <w:p w14:paraId="2B5002A5" w14:textId="77777777" w:rsidR="003C27B8" w:rsidRPr="003C27B8" w:rsidRDefault="003C27B8" w:rsidP="003C2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[imagen] Tubos de laboratorio y reloj indicando diferentes horas.</w:t>
      </w:r>
    </w:p>
    <w:p w14:paraId="37822EE9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Estrategias Naturales para Reducir el Cortisol</w:t>
      </w:r>
    </w:p>
    <w:p w14:paraId="184E789D" w14:textId="77777777" w:rsidR="003C27B8" w:rsidRPr="003C27B8" w:rsidRDefault="003C27B8" w:rsidP="003C2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Ejercicio regular moderado: mejora el patrón natural de cortisol.</w:t>
      </w:r>
    </w:p>
    <w:p w14:paraId="1575DBF4" w14:textId="77777777" w:rsidR="003C27B8" w:rsidRPr="003C27B8" w:rsidRDefault="003C27B8" w:rsidP="003C2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Sueño reparador: 7-8 horas de calidad.</w:t>
      </w:r>
    </w:p>
    <w:p w14:paraId="6583ECF7" w14:textId="77777777" w:rsidR="003C27B8" w:rsidRPr="003C27B8" w:rsidRDefault="003C27B8" w:rsidP="003C2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Alimentación equilibrada rica en omega-3, antioxidantes y vitaminas (salmón, nueces, arándanos).</w:t>
      </w:r>
    </w:p>
    <w:p w14:paraId="1126AAF5" w14:textId="77777777" w:rsidR="003C27B8" w:rsidRPr="003C27B8" w:rsidRDefault="003C27B8" w:rsidP="003C2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Técnicas de relajación: meditación, yoga, respiración profunda.</w:t>
      </w:r>
    </w:p>
    <w:p w14:paraId="137929B6" w14:textId="77777777" w:rsidR="003C27B8" w:rsidRPr="003C27B8" w:rsidRDefault="003C27B8" w:rsidP="003C2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Mantener relaciones sociales saludables y gestionar el tiempo.</w:t>
      </w:r>
    </w:p>
    <w:p w14:paraId="2A41E124" w14:textId="77777777" w:rsidR="003C27B8" w:rsidRPr="003C27B8" w:rsidRDefault="003C27B8" w:rsidP="003C2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Estefanía Álvarez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Filippone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 (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Neoactives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): "La combinación de dieta, sueño y relajación es clave para controlar el cortisol".</w:t>
      </w:r>
    </w:p>
    <w:p w14:paraId="3C66FA7E" w14:textId="77777777" w:rsidR="003C27B8" w:rsidRPr="003C27B8" w:rsidRDefault="003C27B8" w:rsidP="003C2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[imagen] Persona meditando al aire libre.</w:t>
      </w:r>
    </w:p>
    <w:p w14:paraId="55A49A80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Alimentos que Ayudan a Controlar el Cortisol</w:t>
      </w:r>
    </w:p>
    <w:p w14:paraId="26C7FB77" w14:textId="77777777" w:rsidR="003C27B8" w:rsidRPr="003C27B8" w:rsidRDefault="003C27B8" w:rsidP="003C2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Salmón: rico en omega-3, reduce inflamación y cortisol.</w:t>
      </w:r>
    </w:p>
    <w:p w14:paraId="6106CB56" w14:textId="77777777" w:rsidR="003C27B8" w:rsidRPr="003C27B8" w:rsidRDefault="003C27B8" w:rsidP="003C2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Nueces: contienen triptófano y antioxidantes.</w:t>
      </w:r>
    </w:p>
    <w:p w14:paraId="5CB38A8A" w14:textId="77777777" w:rsidR="003C27B8" w:rsidRPr="003C27B8" w:rsidRDefault="003C27B8" w:rsidP="003C2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Arándanos y fresas: vitamina C y flavonoides antioxidantes.</w:t>
      </w:r>
    </w:p>
    <w:p w14:paraId="6ED6CA57" w14:textId="77777777" w:rsidR="003C27B8" w:rsidRPr="003C27B8" w:rsidRDefault="003C27B8" w:rsidP="003C2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Yogur de coco: probióticos que mejoran el estrés intestinal.</w:t>
      </w:r>
    </w:p>
    <w:p w14:paraId="411D4F43" w14:textId="77777777" w:rsidR="003C27B8" w:rsidRPr="003C27B8" w:rsidRDefault="003C27B8" w:rsidP="003C2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Evitar: bollería industrial, cafeína excesiva, alimentos procesados y azúcares refinados.</w:t>
      </w:r>
    </w:p>
    <w:p w14:paraId="1C76874C" w14:textId="77777777" w:rsidR="003C27B8" w:rsidRPr="003C27B8" w:rsidRDefault="003C27B8" w:rsidP="003C2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[imagen] Platos saludables con estos alimentos.</w:t>
      </w:r>
    </w:p>
    <w:p w14:paraId="0A312CCE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Casos y Expertos que Respaldan la Información</w:t>
      </w:r>
    </w:p>
    <w:p w14:paraId="1B90852C" w14:textId="77777777" w:rsidR="003C27B8" w:rsidRPr="003C27B8" w:rsidRDefault="003C27B8" w:rsidP="003C2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Mayo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Clinic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: cortisol elevado afecta múltiples sistemas y puede causar ansiedad y problemas cardíacos.</w:t>
      </w:r>
    </w:p>
    <w:p w14:paraId="1251B484" w14:textId="77777777" w:rsidR="003C27B8" w:rsidRPr="003C27B8" w:rsidRDefault="003C27B8" w:rsidP="003C2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lastRenderedPageBreak/>
        <w:t xml:space="preserve">Houston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Methodist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: cortisol es vital pero su exceso crónico es dañino.</w:t>
      </w:r>
    </w:p>
    <w:p w14:paraId="6386E306" w14:textId="77777777" w:rsidR="003C27B8" w:rsidRPr="003C27B8" w:rsidRDefault="003C27B8" w:rsidP="003C2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Neoactives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: suplementos como fosfatidilserina pueden ayudar a reducir cortisol.</w:t>
      </w:r>
    </w:p>
    <w:p w14:paraId="48C04A6D" w14:textId="77777777" w:rsidR="003C27B8" w:rsidRPr="003C27B8" w:rsidRDefault="003C27B8" w:rsidP="003C2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 xml:space="preserve">Banner </w:t>
      </w:r>
      <w:proofErr w:type="spellStart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Health</w:t>
      </w:r>
      <w:proofErr w:type="spellEnd"/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: manejo del estrés y sueño son pilares para controlar niveles.</w:t>
      </w:r>
    </w:p>
    <w:p w14:paraId="13F40AFF" w14:textId="77777777" w:rsidR="003C27B8" w:rsidRPr="003C27B8" w:rsidRDefault="003C27B8" w:rsidP="003C2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[imagen] Collage de logos de instituciones y fotos de expertos.</w:t>
      </w:r>
    </w:p>
    <w:p w14:paraId="1456927C" w14:textId="77777777" w:rsidR="003C27B8" w:rsidRPr="003C27B8" w:rsidRDefault="003C27B8" w:rsidP="003C27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  <w14:ligatures w14:val="none"/>
        </w:rPr>
        <w:t>Conclusión: Controla tu Cortisol, Mejora tu Vida</w:t>
      </w:r>
    </w:p>
    <w:p w14:paraId="583E5B37" w14:textId="77777777" w:rsidR="003C27B8" w:rsidRPr="003C27B8" w:rsidRDefault="003C27B8" w:rsidP="003C2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El cortisol es esencial, pero su exceso crónico daña tu salud física y mental.</w:t>
      </w:r>
    </w:p>
    <w:p w14:paraId="6B3E2159" w14:textId="77777777" w:rsidR="003C27B8" w:rsidRPr="003C27B8" w:rsidRDefault="003C27B8" w:rsidP="003C2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Identifica causas, reconoce síntomas y actúa con hábitos saludables.</w:t>
      </w:r>
    </w:p>
    <w:p w14:paraId="49924167" w14:textId="77777777" w:rsidR="003C27B8" w:rsidRPr="003C27B8" w:rsidRDefault="003C27B8" w:rsidP="003C2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Consulta a un especialista para diagnóstico y tratamiento adecuado.</w:t>
      </w:r>
    </w:p>
    <w:p w14:paraId="0AE3DFD1" w14:textId="77777777" w:rsidR="003C27B8" w:rsidRPr="003C27B8" w:rsidRDefault="003C27B8" w:rsidP="003C2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Empieza hoy: duerme bien, aliméntate sano, muévete y relájate.</w:t>
      </w:r>
    </w:p>
    <w:p w14:paraId="630E0EC5" w14:textId="77777777" w:rsidR="003C27B8" w:rsidRPr="003C27B8" w:rsidRDefault="003C27B8" w:rsidP="003C2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Tu bienestar depende de equilibrar esta poderosa hormona.</w:t>
      </w:r>
    </w:p>
    <w:p w14:paraId="2D597E19" w14:textId="77777777" w:rsidR="003C27B8" w:rsidRPr="003C27B8" w:rsidRDefault="003C27B8" w:rsidP="003C2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C27B8"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  <w:t>[imagen] Persona sonriente, relajada, disfrutando la vida al aire libre.</w:t>
      </w:r>
    </w:p>
    <w:p w14:paraId="1D1BBFFB" w14:textId="77777777" w:rsidR="003774FB" w:rsidRDefault="003774FB"/>
    <w:sectPr w:rsidR="00377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987"/>
    <w:multiLevelType w:val="multilevel"/>
    <w:tmpl w:val="E7A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B07EC"/>
    <w:multiLevelType w:val="multilevel"/>
    <w:tmpl w:val="46FA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6705F"/>
    <w:multiLevelType w:val="multilevel"/>
    <w:tmpl w:val="96A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109E3"/>
    <w:multiLevelType w:val="multilevel"/>
    <w:tmpl w:val="F1F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44EEB"/>
    <w:multiLevelType w:val="multilevel"/>
    <w:tmpl w:val="9CC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A5850"/>
    <w:multiLevelType w:val="multilevel"/>
    <w:tmpl w:val="5EFE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E2B41"/>
    <w:multiLevelType w:val="multilevel"/>
    <w:tmpl w:val="3616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15342"/>
    <w:multiLevelType w:val="multilevel"/>
    <w:tmpl w:val="9B6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C03AAA"/>
    <w:multiLevelType w:val="multilevel"/>
    <w:tmpl w:val="75A6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B8"/>
    <w:rsid w:val="003766F4"/>
    <w:rsid w:val="003774FB"/>
    <w:rsid w:val="003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0DD53"/>
  <w15:chartTrackingRefBased/>
  <w15:docId w15:val="{F41A986D-357F-49A5-A5C0-C4D67363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Gutierrez</dc:creator>
  <cp:keywords/>
  <dc:description/>
  <cp:lastModifiedBy>Mariza Gutierrez</cp:lastModifiedBy>
  <cp:revision>1</cp:revision>
  <dcterms:created xsi:type="dcterms:W3CDTF">2025-11-16T01:19:00Z</dcterms:created>
  <dcterms:modified xsi:type="dcterms:W3CDTF">2025-11-16T01:44:00Z</dcterms:modified>
</cp:coreProperties>
</file>